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5E675" w14:textId="7D8A99D6" w:rsidR="00205CD0" w:rsidRPr="003A34B7" w:rsidRDefault="00205CD0" w:rsidP="00205CD0">
      <w:pPr>
        <w:pStyle w:val="BodyA"/>
        <w:spacing w:line="240" w:lineRule="auto"/>
        <w:rPr>
          <w:rFonts w:ascii="Open Sans" w:eastAsia="Open Sans" w:hAnsi="Open Sans" w:cs="Open Sans"/>
          <w:color w:val="auto"/>
        </w:rPr>
      </w:pPr>
      <w:bookmarkStart w:id="0" w:name="_GoBack"/>
      <w:bookmarkEnd w:id="0"/>
      <w:r w:rsidRPr="003A34B7">
        <w:rPr>
          <w:rFonts w:ascii="Open Sans" w:eastAsia="Open Sans" w:hAnsi="Open Sans" w:cs="Open Sans"/>
          <w:color w:val="auto"/>
        </w:rPr>
        <w:t>Twitter is so easy to use.</w:t>
      </w:r>
    </w:p>
    <w:p w14:paraId="69EF4C98" w14:textId="493C9BA1"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 xml:space="preserve">You just need to post a tweet that is one hundred forty characters. You need to do it long enough. You </w:t>
      </w:r>
      <w:proofErr w:type="gramStart"/>
      <w:r w:rsidRPr="003A34B7">
        <w:rPr>
          <w:rFonts w:ascii="Open Sans" w:eastAsia="Open Sans" w:hAnsi="Open Sans" w:cs="Open Sans"/>
          <w:color w:val="auto"/>
        </w:rPr>
        <w:t>have to</w:t>
      </w:r>
      <w:proofErr w:type="gramEnd"/>
      <w:r w:rsidRPr="003A34B7">
        <w:rPr>
          <w:rFonts w:ascii="Open Sans" w:eastAsia="Open Sans" w:hAnsi="Open Sans" w:cs="Open Sans"/>
          <w:color w:val="auto"/>
        </w:rPr>
        <w:t xml:space="preserve"> pick the right hashtags. You </w:t>
      </w:r>
      <w:proofErr w:type="gramStart"/>
      <w:r w:rsidRPr="003A34B7">
        <w:rPr>
          <w:rFonts w:ascii="Open Sans" w:eastAsia="Open Sans" w:hAnsi="Open Sans" w:cs="Open Sans"/>
          <w:color w:val="auto"/>
        </w:rPr>
        <w:t>have to</w:t>
      </w:r>
      <w:proofErr w:type="gramEnd"/>
      <w:r w:rsidRPr="003A34B7">
        <w:rPr>
          <w:rFonts w:ascii="Open Sans" w:eastAsia="Open Sans" w:hAnsi="Open Sans" w:cs="Open Sans"/>
          <w:color w:val="auto"/>
        </w:rPr>
        <w:t xml:space="preserve"> pick the right content and, given enough focus and attention to detail, you will get it right.</w:t>
      </w:r>
    </w:p>
    <w:p w14:paraId="517CE53A" w14:textId="6ACFA906"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 xml:space="preserve">It’s </w:t>
      </w:r>
      <w:r w:rsidR="00C90CF3" w:rsidRPr="003A34B7">
        <w:rPr>
          <w:rFonts w:ascii="Open Sans" w:eastAsia="Open Sans" w:hAnsi="Open Sans" w:cs="Open Sans"/>
          <w:color w:val="auto"/>
        </w:rPr>
        <w:t>only</w:t>
      </w:r>
      <w:r w:rsidRPr="003A34B7">
        <w:rPr>
          <w:rFonts w:ascii="Open Sans" w:eastAsia="Open Sans" w:hAnsi="Open Sans" w:cs="Open Sans"/>
          <w:color w:val="auto"/>
        </w:rPr>
        <w:t xml:space="preserve"> a matter of time.</w:t>
      </w:r>
    </w:p>
    <w:p w14:paraId="2FED47D3" w14:textId="5AB9D564"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Of course, this does not mean automatic success.</w:t>
      </w:r>
    </w:p>
    <w:p w14:paraId="5C5064A0" w14:textId="263C3FB6" w:rsidR="00205CD0" w:rsidRPr="003A34B7" w:rsidRDefault="00205CD0" w:rsidP="00205CD0">
      <w:pPr>
        <w:pStyle w:val="BodyA"/>
        <w:spacing w:line="240" w:lineRule="auto"/>
        <w:rPr>
          <w:rFonts w:ascii="Open Sans" w:eastAsia="Open Sans" w:hAnsi="Open Sans" w:cs="Open Sans"/>
          <w:b/>
          <w:color w:val="auto"/>
        </w:rPr>
      </w:pPr>
      <w:r w:rsidRPr="003A34B7">
        <w:rPr>
          <w:rFonts w:ascii="Open Sans" w:eastAsia="Open Sans" w:hAnsi="Open Sans" w:cs="Open Sans"/>
          <w:b/>
          <w:color w:val="auto"/>
        </w:rPr>
        <w:t>You shouldn't expect much traffic if you just started on this platform.</w:t>
      </w:r>
    </w:p>
    <w:p w14:paraId="60BA162F" w14:textId="7064EF8C"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 xml:space="preserve">I hate to break it to you but, just like with anything else in life, you can’t start out at the top. </w:t>
      </w:r>
    </w:p>
    <w:p w14:paraId="267DBB72" w14:textId="6B46C42B"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You can’t expect massive success without having put in the time.</w:t>
      </w:r>
    </w:p>
    <w:p w14:paraId="73A7FE47" w14:textId="14E09EA2"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A lot of people are looking for some sort of one-size-fits-all, cookie-cutter instant-success formula.</w:t>
      </w:r>
    </w:p>
    <w:p w14:paraId="4CA40A98" w14:textId="08326DD1" w:rsidR="00205CD0" w:rsidRPr="003A34B7" w:rsidRDefault="00205CD0" w:rsidP="00205CD0">
      <w:pPr>
        <w:pStyle w:val="BodyA"/>
        <w:spacing w:line="240" w:lineRule="auto"/>
        <w:rPr>
          <w:rFonts w:ascii="Open Sans" w:eastAsia="Open Sans" w:hAnsi="Open Sans" w:cs="Open Sans"/>
          <w:color w:val="auto"/>
        </w:rPr>
      </w:pPr>
      <w:r w:rsidRPr="003A34B7">
        <w:rPr>
          <w:rFonts w:ascii="Open Sans" w:eastAsia="Open Sans" w:hAnsi="Open Sans" w:cs="Open Sans"/>
          <w:color w:val="auto"/>
        </w:rPr>
        <w:t>Unfortunately, Twitter doesn't work that way.</w:t>
      </w:r>
    </w:p>
    <w:p w14:paraId="189F3F70" w14:textId="11ABB0E9" w:rsidR="005538A0" w:rsidRPr="003A34B7" w:rsidRDefault="00205CD0" w:rsidP="00EE111E">
      <w:pPr>
        <w:pStyle w:val="BodyA"/>
        <w:spacing w:line="240" w:lineRule="auto"/>
        <w:rPr>
          <w:rFonts w:ascii="Open Sans" w:eastAsia="Open Sans" w:hAnsi="Open Sans" w:cs="Open Sans"/>
          <w:color w:val="auto"/>
        </w:rPr>
      </w:pPr>
      <w:proofErr w:type="gramStart"/>
      <w:r w:rsidRPr="003A34B7">
        <w:rPr>
          <w:rFonts w:ascii="Open Sans" w:eastAsia="Open Sans" w:hAnsi="Open Sans" w:cs="Open Sans"/>
          <w:color w:val="auto"/>
        </w:rPr>
        <w:t>This is why</w:t>
      </w:r>
      <w:proofErr w:type="gramEnd"/>
      <w:r w:rsidRPr="003A34B7">
        <w:rPr>
          <w:rFonts w:ascii="Open Sans" w:eastAsia="Open Sans" w:hAnsi="Open Sans" w:cs="Open Sans"/>
          <w:color w:val="auto"/>
        </w:rPr>
        <w:t xml:space="preserve"> you need to put in the time. The good news is if you </w:t>
      </w:r>
      <w:proofErr w:type="gramStart"/>
      <w:r w:rsidRPr="003A34B7">
        <w:rPr>
          <w:rFonts w:ascii="Open Sans" w:eastAsia="Open Sans" w:hAnsi="Open Sans" w:cs="Open Sans"/>
          <w:color w:val="auto"/>
        </w:rPr>
        <w:t>are able to</w:t>
      </w:r>
      <w:proofErr w:type="gramEnd"/>
      <w:r w:rsidRPr="003A34B7">
        <w:rPr>
          <w:rFonts w:ascii="Open Sans" w:eastAsia="Open Sans" w:hAnsi="Open Sans" w:cs="Open Sans"/>
          <w:color w:val="auto"/>
        </w:rPr>
        <w:t xml:space="preserve"> do that, you will be greatly rewarded by this platform.</w:t>
      </w:r>
    </w:p>
    <w:p w14:paraId="30516ADA" w14:textId="77777777" w:rsidR="005538A0" w:rsidRPr="003A34B7" w:rsidRDefault="00914ABC" w:rsidP="00EE111E">
      <w:pPr>
        <w:pStyle w:val="BodyAA"/>
        <w:spacing w:after="160" w:line="240" w:lineRule="auto"/>
        <w:rPr>
          <w:color w:val="auto"/>
        </w:rPr>
      </w:pPr>
      <w:bookmarkStart w:id="1" w:name="_Hlk483989022"/>
      <w:r w:rsidRPr="003A34B7">
        <w:rPr>
          <w:rFonts w:ascii="Open Sans" w:eastAsia="Open Sans" w:hAnsi="Open Sans" w:cs="Open Sans"/>
          <w:b/>
          <w:bCs/>
          <w:color w:val="auto"/>
          <w:sz w:val="24"/>
          <w:szCs w:val="24"/>
        </w:rPr>
        <w:t>Here’s where my advice for you comes in.</w:t>
      </w:r>
      <w:bookmarkEnd w:id="1"/>
    </w:p>
    <w:p w14:paraId="3E7D0BC1" w14:textId="77777777" w:rsidR="005538A0" w:rsidRPr="003A34B7" w:rsidRDefault="00914ABC" w:rsidP="00EE111E">
      <w:pPr>
        <w:pStyle w:val="BodyAA"/>
        <w:spacing w:after="160" w:line="240" w:lineRule="auto"/>
        <w:jc w:val="center"/>
        <w:rPr>
          <w:color w:val="auto"/>
        </w:rPr>
      </w:pPr>
      <w:bookmarkStart w:id="2" w:name="_Hlk489631432"/>
      <w:r w:rsidRPr="003A34B7">
        <w:rPr>
          <w:rFonts w:ascii="Open Sans" w:eastAsia="Open Sans" w:hAnsi="Open Sans" w:cs="Open Sans"/>
          <w:b/>
          <w:bCs/>
          <w:color w:val="auto"/>
          <w:sz w:val="24"/>
          <w:szCs w:val="24"/>
        </w:rPr>
        <w:t>With My Advice</w:t>
      </w:r>
      <w:bookmarkEnd w:id="2"/>
      <w:r w:rsidRPr="003A34B7">
        <w:rPr>
          <w:rFonts w:ascii="Open Sans" w:eastAsia="Open Sans" w:hAnsi="Open Sans" w:cs="Open Sans"/>
          <w:b/>
          <w:bCs/>
          <w:color w:val="auto"/>
          <w:sz w:val="24"/>
          <w:szCs w:val="24"/>
        </w:rPr>
        <w:t xml:space="preserve"> …</w:t>
      </w:r>
      <w:r w:rsidRPr="003A34B7">
        <w:rPr>
          <w:rFonts w:ascii="Open Sans" w:eastAsia="Open Sans" w:hAnsi="Open Sans" w:cs="Open Sans"/>
          <w:color w:val="auto"/>
          <w:sz w:val="24"/>
          <w:szCs w:val="24"/>
        </w:rPr>
        <w:br/>
      </w:r>
    </w:p>
    <w:p w14:paraId="5CB575EA" w14:textId="38EDEE13" w:rsidR="00205CD0" w:rsidRPr="003A34B7" w:rsidRDefault="00205CD0" w:rsidP="00205CD0">
      <w:pPr>
        <w:pStyle w:val="BodyAA"/>
        <w:numPr>
          <w:ilvl w:val="0"/>
          <w:numId w:val="3"/>
        </w:numPr>
        <w:spacing w:after="160" w:line="240" w:lineRule="auto"/>
        <w:rPr>
          <w:rFonts w:ascii="Open Sans" w:eastAsia="Open Sans" w:hAnsi="Open Sans" w:cs="Open Sans"/>
          <w:color w:val="auto"/>
        </w:rPr>
      </w:pPr>
      <w:bookmarkStart w:id="3" w:name="_Hlk489631445"/>
      <w:r w:rsidRPr="003A34B7">
        <w:rPr>
          <w:rFonts w:ascii="Open Sans" w:eastAsia="Open Sans" w:hAnsi="Open Sans" w:cs="Open Sans"/>
          <w:color w:val="auto"/>
        </w:rPr>
        <w:t>You are going to understand that if you want to be successful on the Internet, you must have a laser focus on how you're going to make money.</w:t>
      </w:r>
    </w:p>
    <w:p w14:paraId="38797E21" w14:textId="2E580AA2" w:rsidR="00205CD0" w:rsidRPr="003A34B7" w:rsidRDefault="00205CD0" w:rsidP="00205CD0">
      <w:pPr>
        <w:pStyle w:val="BodyAA"/>
        <w:numPr>
          <w:ilvl w:val="0"/>
          <w:numId w:val="3"/>
        </w:numPr>
        <w:spacing w:after="160" w:line="240" w:lineRule="auto"/>
        <w:rPr>
          <w:rFonts w:ascii="Open Sans" w:eastAsia="Open Sans" w:hAnsi="Open Sans" w:cs="Open Sans"/>
          <w:color w:val="auto"/>
        </w:rPr>
      </w:pPr>
      <w:r w:rsidRPr="003A34B7">
        <w:rPr>
          <w:rFonts w:ascii="Open Sans" w:eastAsia="Open Sans" w:hAnsi="Open Sans" w:cs="Open Sans"/>
          <w:color w:val="auto"/>
        </w:rPr>
        <w:t>You will learn to identify the things that you should do before you even think of marketing on Twitter.</w:t>
      </w:r>
    </w:p>
    <w:p w14:paraId="27E895F3" w14:textId="4E6805B4" w:rsidR="00205CD0" w:rsidRPr="003A34B7" w:rsidRDefault="00205CD0" w:rsidP="00205CD0">
      <w:pPr>
        <w:pStyle w:val="BodyAA"/>
        <w:numPr>
          <w:ilvl w:val="0"/>
          <w:numId w:val="3"/>
        </w:numPr>
        <w:spacing w:after="160" w:line="240" w:lineRule="auto"/>
        <w:rPr>
          <w:rFonts w:ascii="Open Sans" w:eastAsia="Open Sans" w:hAnsi="Open Sans" w:cs="Open Sans"/>
          <w:color w:val="auto"/>
        </w:rPr>
      </w:pPr>
      <w:r w:rsidRPr="003A34B7">
        <w:rPr>
          <w:rFonts w:ascii="Open Sans" w:eastAsia="Open Sans" w:hAnsi="Open Sans" w:cs="Open Sans"/>
          <w:color w:val="auto"/>
        </w:rPr>
        <w:t>You will understand the benefits of manual twitter marketing.</w:t>
      </w:r>
    </w:p>
    <w:p w14:paraId="20CD5C94" w14:textId="77FD16F3" w:rsidR="00205CD0" w:rsidRPr="003A34B7" w:rsidRDefault="00205CD0" w:rsidP="00205CD0">
      <w:pPr>
        <w:pStyle w:val="BodyAA"/>
        <w:numPr>
          <w:ilvl w:val="0"/>
          <w:numId w:val="3"/>
        </w:numPr>
        <w:spacing w:after="160" w:line="240" w:lineRule="auto"/>
        <w:rPr>
          <w:rFonts w:ascii="Open Sans" w:eastAsia="Open Sans" w:hAnsi="Open Sans" w:cs="Open Sans"/>
          <w:color w:val="auto"/>
        </w:rPr>
      </w:pPr>
      <w:r w:rsidRPr="003A34B7">
        <w:rPr>
          <w:rFonts w:ascii="Open Sans" w:eastAsia="Open Sans" w:hAnsi="Open Sans" w:cs="Open Sans"/>
          <w:color w:val="auto"/>
        </w:rPr>
        <w:t>You can begin to understand that Twitter marketing success is not as hard as you think.</w:t>
      </w:r>
    </w:p>
    <w:p w14:paraId="6A8E8B71" w14:textId="4B6CA0E0" w:rsidR="005538A0" w:rsidRPr="003A34B7" w:rsidRDefault="00205CD0" w:rsidP="00205CD0">
      <w:pPr>
        <w:pStyle w:val="BodyAA"/>
        <w:numPr>
          <w:ilvl w:val="0"/>
          <w:numId w:val="3"/>
        </w:numPr>
        <w:spacing w:after="160" w:line="240" w:lineRule="auto"/>
        <w:rPr>
          <w:color w:val="auto"/>
        </w:rPr>
      </w:pPr>
      <w:r w:rsidRPr="003A34B7">
        <w:rPr>
          <w:rFonts w:ascii="Open Sans" w:eastAsia="Open Sans" w:hAnsi="Open Sans" w:cs="Open Sans"/>
          <w:color w:val="auto"/>
        </w:rPr>
        <w:t xml:space="preserve">You are going to learn exactly how Twitter compared to other social media platforms, is </w:t>
      </w:r>
      <w:proofErr w:type="gramStart"/>
      <w:r w:rsidRPr="003A34B7">
        <w:rPr>
          <w:rFonts w:ascii="Open Sans" w:eastAsia="Open Sans" w:hAnsi="Open Sans" w:cs="Open Sans"/>
          <w:color w:val="auto"/>
        </w:rPr>
        <w:t>definitely easier</w:t>
      </w:r>
      <w:proofErr w:type="gramEnd"/>
      <w:r w:rsidRPr="003A34B7">
        <w:rPr>
          <w:rFonts w:ascii="Open Sans" w:eastAsia="Open Sans" w:hAnsi="Open Sans" w:cs="Open Sans"/>
          <w:color w:val="auto"/>
        </w:rPr>
        <w:t xml:space="preserve"> to master.</w:t>
      </w:r>
    </w:p>
    <w:p w14:paraId="798851DA"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To make it easy, I’ve put together a step-by-step guide that will show you exactly how it’s done...</w:t>
      </w:r>
    </w:p>
    <w:p w14:paraId="7DB9164C" w14:textId="72A02028" w:rsidR="005538A0" w:rsidRPr="003A34B7" w:rsidRDefault="00914ABC" w:rsidP="00EE111E">
      <w:pPr>
        <w:pStyle w:val="BodyAA"/>
        <w:spacing w:after="160" w:line="240" w:lineRule="auto"/>
        <w:jc w:val="center"/>
        <w:rPr>
          <w:color w:val="auto"/>
        </w:rPr>
      </w:pPr>
      <w:r w:rsidRPr="003A34B7">
        <w:rPr>
          <w:rFonts w:ascii="Open Sans" w:eastAsia="Open Sans" w:hAnsi="Open Sans" w:cs="Open Sans"/>
          <w:b/>
          <w:bCs/>
          <w:color w:val="auto"/>
          <w:sz w:val="24"/>
          <w:szCs w:val="24"/>
        </w:rPr>
        <w:t>Introducing…</w:t>
      </w:r>
      <w:r w:rsidRPr="003A34B7">
        <w:rPr>
          <w:rFonts w:ascii="Open Sans" w:eastAsia="Open Sans" w:hAnsi="Open Sans" w:cs="Open Sans"/>
          <w:color w:val="auto"/>
          <w:sz w:val="24"/>
          <w:szCs w:val="24"/>
        </w:rPr>
        <w:br/>
      </w:r>
      <w:r w:rsidRPr="003A34B7">
        <w:rPr>
          <w:rFonts w:ascii="Open Sans" w:eastAsia="Open Sans" w:hAnsi="Open Sans" w:cs="Open Sans"/>
          <w:color w:val="auto"/>
          <w:sz w:val="24"/>
          <w:szCs w:val="24"/>
        </w:rPr>
        <w:br/>
      </w:r>
      <w:r w:rsidR="00781D24" w:rsidRPr="003A34B7">
        <w:rPr>
          <w:rFonts w:ascii="Open Sans" w:eastAsia="Open Sans" w:hAnsi="Open Sans" w:cs="Open Sans"/>
          <w:b/>
          <w:bCs/>
          <w:color w:val="auto"/>
          <w:sz w:val="24"/>
          <w:szCs w:val="24"/>
        </w:rPr>
        <w:t xml:space="preserve">Modern </w:t>
      </w:r>
      <w:r w:rsidR="00205CD0" w:rsidRPr="003A34B7">
        <w:rPr>
          <w:rFonts w:ascii="Open Sans" w:eastAsia="Open Sans" w:hAnsi="Open Sans" w:cs="Open Sans"/>
          <w:b/>
          <w:bCs/>
          <w:color w:val="auto"/>
          <w:sz w:val="24"/>
          <w:szCs w:val="24"/>
        </w:rPr>
        <w:t>Twitter</w:t>
      </w:r>
      <w:r w:rsidR="00781D24" w:rsidRPr="003A34B7">
        <w:rPr>
          <w:rFonts w:ascii="Open Sans" w:eastAsia="Open Sans" w:hAnsi="Open Sans" w:cs="Open Sans"/>
          <w:b/>
          <w:bCs/>
          <w:color w:val="auto"/>
          <w:sz w:val="24"/>
          <w:szCs w:val="24"/>
        </w:rPr>
        <w:t xml:space="preserve"> Marketing</w:t>
      </w:r>
    </w:p>
    <w:p w14:paraId="06B5FD93" w14:textId="0ECDAB4D" w:rsidR="00205CD0" w:rsidRPr="003A34B7" w:rsidRDefault="00205CD0" w:rsidP="00205CD0">
      <w:pPr>
        <w:pStyle w:val="BodyAA"/>
        <w:spacing w:after="160" w:line="240" w:lineRule="auto"/>
        <w:jc w:val="center"/>
        <w:rPr>
          <w:rFonts w:ascii="Open Sans" w:eastAsia="Open Sans" w:hAnsi="Open Sans" w:cs="Open Sans"/>
          <w:b/>
          <w:bCs/>
          <w:color w:val="auto"/>
          <w:sz w:val="24"/>
          <w:szCs w:val="24"/>
        </w:rPr>
      </w:pPr>
      <w:r w:rsidRPr="003A34B7">
        <w:rPr>
          <w:rFonts w:ascii="Open Sans" w:eastAsia="Open Sans" w:hAnsi="Open Sans" w:cs="Open Sans"/>
          <w:b/>
          <w:bCs/>
          <w:color w:val="auto"/>
          <w:sz w:val="24"/>
          <w:szCs w:val="24"/>
        </w:rPr>
        <w:t>How to Earn a Passive Online Income One Tweet at a Time!</w:t>
      </w:r>
    </w:p>
    <w:p w14:paraId="55954DF7" w14:textId="27266323"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No stones are left unturned when you get your hands on this now.</w:t>
      </w:r>
    </w:p>
    <w:p w14:paraId="5BDCE9AD"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 xml:space="preserve">Here’s Just A Quick Preview </w:t>
      </w:r>
      <w:proofErr w:type="gramStart"/>
      <w:r w:rsidRPr="003A34B7">
        <w:rPr>
          <w:rFonts w:ascii="Open Sans" w:eastAsia="Open Sans" w:hAnsi="Open Sans" w:cs="Open Sans"/>
          <w:b/>
          <w:bCs/>
          <w:color w:val="auto"/>
          <w:sz w:val="24"/>
          <w:szCs w:val="24"/>
        </w:rPr>
        <w:t>Of</w:t>
      </w:r>
      <w:proofErr w:type="gramEnd"/>
      <w:r w:rsidRPr="003A34B7">
        <w:rPr>
          <w:rFonts w:ascii="Open Sans" w:eastAsia="Open Sans" w:hAnsi="Open Sans" w:cs="Open Sans"/>
          <w:b/>
          <w:bCs/>
          <w:color w:val="auto"/>
          <w:sz w:val="24"/>
          <w:szCs w:val="24"/>
        </w:rPr>
        <w:t xml:space="preserve"> What You’ll Discover Inside...</w:t>
      </w:r>
      <w:bookmarkEnd w:id="3"/>
    </w:p>
    <w:p w14:paraId="136FE78D" w14:textId="69726339"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lastRenderedPageBreak/>
        <w:t>Do These First before You Start Marketing on Twitter</w:t>
      </w:r>
    </w:p>
    <w:p w14:paraId="4712DA26" w14:textId="3D37F268"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 xml:space="preserve">Get Ready to Go Manual or Full Auto </w:t>
      </w:r>
    </w:p>
    <w:p w14:paraId="3947BA0C" w14:textId="188D05D1"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Manual Twitter Marketing</w:t>
      </w:r>
    </w:p>
    <w:p w14:paraId="0FB93AD3" w14:textId="23CBA1DD"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Manual Tweeting: Pros and Cons</w:t>
      </w:r>
    </w:p>
    <w:p w14:paraId="501269AC" w14:textId="5BA9B170"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How to Find the Right Niche Influence Leaders on Twitter</w:t>
      </w:r>
    </w:p>
    <w:p w14:paraId="6D6CCE16" w14:textId="29332738"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 xml:space="preserve">Follow and Engage </w:t>
      </w:r>
    </w:p>
    <w:p w14:paraId="022B23B2" w14:textId="14F45D62" w:rsidR="00205CD0" w:rsidRPr="003A34B7" w:rsidRDefault="00ED4603"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What Happens When You Reach High Engagement Levels?</w:t>
      </w:r>
    </w:p>
    <w:p w14:paraId="4C052753" w14:textId="5B1FB069"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 xml:space="preserve">Always Optimize Your Content </w:t>
      </w:r>
    </w:p>
    <w:p w14:paraId="7CC275D1" w14:textId="75894EF0" w:rsidR="00205CD0" w:rsidRPr="003A34B7" w:rsidRDefault="00205CD0" w:rsidP="00205CD0">
      <w:pPr>
        <w:pStyle w:val="BodyB"/>
        <w:numPr>
          <w:ilvl w:val="0"/>
          <w:numId w:val="5"/>
        </w:numPr>
        <w:spacing w:after="160" w:line="240" w:lineRule="auto"/>
        <w:rPr>
          <w:rFonts w:ascii="Open Sans" w:eastAsia="Open Sans" w:hAnsi="Open Sans" w:cs="Open Sans"/>
          <w:color w:val="auto"/>
        </w:rPr>
      </w:pPr>
      <w:r w:rsidRPr="003A34B7">
        <w:rPr>
          <w:rFonts w:ascii="Open Sans" w:eastAsia="Open Sans" w:hAnsi="Open Sans" w:cs="Open Sans"/>
          <w:color w:val="auto"/>
        </w:rPr>
        <w:t xml:space="preserve">Leverage the Power of Questions </w:t>
      </w:r>
    </w:p>
    <w:p w14:paraId="6902D50B" w14:textId="17F41E19" w:rsidR="005538A0" w:rsidRPr="003A34B7" w:rsidRDefault="00205CD0" w:rsidP="00205CD0">
      <w:pPr>
        <w:pStyle w:val="BodyB"/>
        <w:numPr>
          <w:ilvl w:val="0"/>
          <w:numId w:val="5"/>
        </w:numPr>
        <w:spacing w:after="160" w:line="240" w:lineRule="auto"/>
        <w:rPr>
          <w:color w:val="auto"/>
        </w:rPr>
      </w:pPr>
      <w:r w:rsidRPr="003A34B7">
        <w:rPr>
          <w:rFonts w:ascii="Open Sans" w:eastAsia="Open Sans" w:hAnsi="Open Sans" w:cs="Open Sans"/>
          <w:color w:val="auto"/>
        </w:rPr>
        <w:t>Twitter Marketing Best Practices</w:t>
      </w:r>
    </w:p>
    <w:p w14:paraId="2CB40673" w14:textId="77777777" w:rsidR="005538A0" w:rsidRPr="003A34B7" w:rsidRDefault="00914ABC" w:rsidP="00EE111E">
      <w:pPr>
        <w:pStyle w:val="BodyB"/>
        <w:spacing w:after="160" w:line="240" w:lineRule="auto"/>
        <w:rPr>
          <w:color w:val="auto"/>
        </w:rPr>
      </w:pPr>
      <w:r w:rsidRPr="003A34B7">
        <w:rPr>
          <w:rFonts w:ascii="Open Sans" w:eastAsia="Open Sans" w:hAnsi="Open Sans" w:cs="Open Sans"/>
          <w:color w:val="auto"/>
        </w:rPr>
        <w:t>Plus, a whole lot more...</w:t>
      </w:r>
    </w:p>
    <w:p w14:paraId="1168427F" w14:textId="14D6DE3D" w:rsidR="005538A0" w:rsidRPr="003A34B7" w:rsidRDefault="00205CD0" w:rsidP="00EE111E">
      <w:pPr>
        <w:pStyle w:val="BodyB"/>
        <w:spacing w:after="160" w:line="240" w:lineRule="auto"/>
        <w:rPr>
          <w:color w:val="auto"/>
        </w:rPr>
      </w:pPr>
      <w:r w:rsidRPr="003A34B7">
        <w:rPr>
          <w:rFonts w:ascii="Open Sans" w:eastAsia="Open Sans" w:hAnsi="Open Sans" w:cs="Open Sans"/>
          <w:color w:val="auto"/>
        </w:rPr>
        <w:t xml:space="preserve">This is the easiest way to </w:t>
      </w:r>
      <w:proofErr w:type="gramStart"/>
      <w:r w:rsidRPr="003A34B7">
        <w:rPr>
          <w:rFonts w:ascii="Open Sans" w:eastAsia="Open Sans" w:hAnsi="Open Sans" w:cs="Open Sans"/>
          <w:color w:val="auto"/>
        </w:rPr>
        <w:t>actually earn</w:t>
      </w:r>
      <w:proofErr w:type="gramEnd"/>
      <w:r w:rsidRPr="003A34B7">
        <w:rPr>
          <w:rFonts w:ascii="Open Sans" w:eastAsia="Open Sans" w:hAnsi="Open Sans" w:cs="Open Sans"/>
          <w:color w:val="auto"/>
        </w:rPr>
        <w:t xml:space="preserve"> a passive online income!</w:t>
      </w:r>
    </w:p>
    <w:p w14:paraId="67CBB802" w14:textId="77777777" w:rsidR="005538A0" w:rsidRPr="003A34B7" w:rsidRDefault="00914ABC" w:rsidP="00EE111E">
      <w:pPr>
        <w:pStyle w:val="BodyB"/>
        <w:spacing w:after="160" w:line="240" w:lineRule="auto"/>
        <w:rPr>
          <w:color w:val="auto"/>
        </w:rPr>
      </w:pPr>
      <w:r w:rsidRPr="003A34B7">
        <w:rPr>
          <w:rFonts w:ascii="Open Sans" w:eastAsia="Open Sans" w:hAnsi="Open Sans" w:cs="Open Sans"/>
          <w:b/>
          <w:bCs/>
          <w:color w:val="auto"/>
        </w:rPr>
        <w:t xml:space="preserve">Who Needs This </w:t>
      </w:r>
      <w:r w:rsidRPr="003A34B7">
        <w:rPr>
          <w:rFonts w:ascii="Open Sans" w:eastAsia="Open Sans" w:hAnsi="Open Sans" w:cs="Open Sans"/>
          <w:b/>
          <w:bCs/>
          <w:color w:val="auto"/>
          <w:lang w:val="de-DE"/>
        </w:rPr>
        <w:t>Step-By-Step Guide?</w:t>
      </w:r>
    </w:p>
    <w:p w14:paraId="0D5F1592" w14:textId="77777777" w:rsidR="005538A0" w:rsidRPr="003A34B7" w:rsidRDefault="00914ABC" w:rsidP="00EE111E">
      <w:pPr>
        <w:pStyle w:val="BodyAA"/>
        <w:spacing w:line="240" w:lineRule="auto"/>
        <w:rPr>
          <w:color w:val="auto"/>
        </w:rPr>
      </w:pPr>
      <w:r w:rsidRPr="003A34B7">
        <w:rPr>
          <w:rFonts w:ascii="Open Sans" w:eastAsia="Open Sans" w:hAnsi="Open Sans" w:cs="Open Sans"/>
          <w:color w:val="auto"/>
          <w:sz w:val="24"/>
          <w:szCs w:val="24"/>
        </w:rPr>
        <w:t>If you answer YES to any of the below, you need this…</w:t>
      </w:r>
    </w:p>
    <w:p w14:paraId="1FDA4E66" w14:textId="6B71A447" w:rsidR="00205CD0" w:rsidRPr="003A34B7" w:rsidRDefault="00205CD0" w:rsidP="00205CD0">
      <w:pPr>
        <w:pStyle w:val="BodyAA"/>
        <w:numPr>
          <w:ilvl w:val="0"/>
          <w:numId w:val="7"/>
        </w:numPr>
        <w:spacing w:after="160" w:line="240" w:lineRule="auto"/>
        <w:rPr>
          <w:rFonts w:ascii="Open Sans" w:eastAsia="Open Sans" w:hAnsi="Open Sans" w:cs="Open Sans"/>
          <w:color w:val="auto"/>
          <w:sz w:val="24"/>
          <w:szCs w:val="24"/>
        </w:rPr>
      </w:pPr>
      <w:r w:rsidRPr="003A34B7">
        <w:rPr>
          <w:rFonts w:ascii="Open Sans" w:eastAsia="Open Sans" w:hAnsi="Open Sans" w:cs="Open Sans"/>
          <w:color w:val="auto"/>
          <w:sz w:val="24"/>
          <w:szCs w:val="24"/>
        </w:rPr>
        <w:t>You want to make money from the Internet on autopilot.</w:t>
      </w:r>
    </w:p>
    <w:p w14:paraId="14FE687D" w14:textId="10779ADA" w:rsidR="00205CD0" w:rsidRPr="003A34B7" w:rsidRDefault="00205CD0" w:rsidP="00205CD0">
      <w:pPr>
        <w:pStyle w:val="BodyAA"/>
        <w:numPr>
          <w:ilvl w:val="0"/>
          <w:numId w:val="7"/>
        </w:numPr>
        <w:spacing w:after="160" w:line="240" w:lineRule="auto"/>
        <w:rPr>
          <w:rFonts w:ascii="Open Sans" w:eastAsia="Open Sans" w:hAnsi="Open Sans" w:cs="Open Sans"/>
          <w:color w:val="auto"/>
          <w:sz w:val="24"/>
          <w:szCs w:val="24"/>
        </w:rPr>
      </w:pPr>
      <w:r w:rsidRPr="003A34B7">
        <w:rPr>
          <w:rFonts w:ascii="Open Sans" w:eastAsia="Open Sans" w:hAnsi="Open Sans" w:cs="Open Sans"/>
          <w:color w:val="auto"/>
          <w:sz w:val="24"/>
          <w:szCs w:val="24"/>
        </w:rPr>
        <w:t>You want to make quite a comfortable living promoting online stores on Twitter.</w:t>
      </w:r>
    </w:p>
    <w:p w14:paraId="7EFB372F" w14:textId="56976603" w:rsidR="00205CD0" w:rsidRPr="003A34B7" w:rsidRDefault="00205CD0" w:rsidP="00205CD0">
      <w:pPr>
        <w:pStyle w:val="BodyAA"/>
        <w:numPr>
          <w:ilvl w:val="0"/>
          <w:numId w:val="7"/>
        </w:numPr>
        <w:spacing w:after="160" w:line="240" w:lineRule="auto"/>
        <w:rPr>
          <w:rFonts w:ascii="Open Sans" w:eastAsia="Open Sans" w:hAnsi="Open Sans" w:cs="Open Sans"/>
          <w:color w:val="auto"/>
          <w:sz w:val="24"/>
          <w:szCs w:val="24"/>
        </w:rPr>
      </w:pPr>
      <w:r w:rsidRPr="003A34B7">
        <w:rPr>
          <w:rFonts w:ascii="Open Sans" w:eastAsia="Open Sans" w:hAnsi="Open Sans" w:cs="Open Sans"/>
          <w:color w:val="auto"/>
          <w:sz w:val="24"/>
          <w:szCs w:val="24"/>
        </w:rPr>
        <w:t xml:space="preserve">You know that the </w:t>
      </w:r>
      <w:proofErr w:type="gramStart"/>
      <w:r w:rsidRPr="003A34B7">
        <w:rPr>
          <w:rFonts w:ascii="Open Sans" w:eastAsia="Open Sans" w:hAnsi="Open Sans" w:cs="Open Sans"/>
          <w:color w:val="auto"/>
          <w:sz w:val="24"/>
          <w:szCs w:val="24"/>
        </w:rPr>
        <w:t>vast majority</w:t>
      </w:r>
      <w:proofErr w:type="gramEnd"/>
      <w:r w:rsidRPr="003A34B7">
        <w:rPr>
          <w:rFonts w:ascii="Open Sans" w:eastAsia="Open Sans" w:hAnsi="Open Sans" w:cs="Open Sans"/>
          <w:color w:val="auto"/>
          <w:sz w:val="24"/>
          <w:szCs w:val="24"/>
        </w:rPr>
        <w:t xml:space="preserve"> of people who try their hand at Twitter marketing simply do not succeed.</w:t>
      </w:r>
    </w:p>
    <w:p w14:paraId="0680F3A0" w14:textId="480990A5" w:rsidR="00205CD0" w:rsidRPr="003A34B7" w:rsidRDefault="00205CD0" w:rsidP="00205CD0">
      <w:pPr>
        <w:pStyle w:val="BodyAA"/>
        <w:numPr>
          <w:ilvl w:val="0"/>
          <w:numId w:val="7"/>
        </w:numPr>
        <w:spacing w:after="160" w:line="240" w:lineRule="auto"/>
        <w:rPr>
          <w:rFonts w:ascii="Open Sans" w:eastAsia="Open Sans" w:hAnsi="Open Sans" w:cs="Open Sans"/>
          <w:color w:val="auto"/>
          <w:sz w:val="24"/>
          <w:szCs w:val="24"/>
        </w:rPr>
      </w:pPr>
      <w:r w:rsidRPr="003A34B7">
        <w:rPr>
          <w:rFonts w:ascii="Open Sans" w:eastAsia="Open Sans" w:hAnsi="Open Sans" w:cs="Open Sans"/>
          <w:color w:val="auto"/>
          <w:sz w:val="24"/>
          <w:szCs w:val="24"/>
        </w:rPr>
        <w:t>You want to reach high engagement levels.</w:t>
      </w:r>
    </w:p>
    <w:p w14:paraId="2B733964" w14:textId="1D4F607B" w:rsidR="005538A0" w:rsidRPr="003A34B7" w:rsidRDefault="00205CD0" w:rsidP="00205CD0">
      <w:pPr>
        <w:pStyle w:val="BodyAA"/>
        <w:numPr>
          <w:ilvl w:val="0"/>
          <w:numId w:val="7"/>
        </w:numPr>
        <w:spacing w:after="160" w:line="240" w:lineRule="auto"/>
        <w:rPr>
          <w:color w:val="auto"/>
        </w:rPr>
      </w:pPr>
      <w:r w:rsidRPr="003A34B7">
        <w:rPr>
          <w:rFonts w:ascii="Open Sans" w:eastAsia="Open Sans" w:hAnsi="Open Sans" w:cs="Open Sans"/>
          <w:color w:val="auto"/>
          <w:sz w:val="24"/>
          <w:szCs w:val="24"/>
        </w:rPr>
        <w:t>You want to learn how to optimize your system.</w:t>
      </w:r>
    </w:p>
    <w:p w14:paraId="7E6D8DB6" w14:textId="00564A96" w:rsidR="005538A0" w:rsidRPr="003A34B7" w:rsidRDefault="00914ABC" w:rsidP="00EE111E">
      <w:pPr>
        <w:pStyle w:val="BodyAAA"/>
        <w:spacing w:after="160" w:line="240" w:lineRule="auto"/>
        <w:rPr>
          <w:color w:val="auto"/>
        </w:rPr>
      </w:pPr>
      <w:bookmarkStart w:id="4" w:name="_Hlk479613565"/>
      <w:r w:rsidRPr="003A34B7">
        <w:rPr>
          <w:rFonts w:ascii="Open Sans" w:eastAsia="Open Sans" w:hAnsi="Open Sans" w:cs="Open Sans"/>
          <w:b/>
          <w:bCs/>
          <w:color w:val="auto"/>
          <w:sz w:val="24"/>
          <w:szCs w:val="24"/>
        </w:rPr>
        <w:t xml:space="preserve">Does This Sound Like Exactly What You Need? But maybe your </w:t>
      </w:r>
      <w:r w:rsidR="00036B86" w:rsidRPr="003A34B7">
        <w:rPr>
          <w:rFonts w:ascii="Open Sans" w:eastAsia="Open Sans" w:hAnsi="Open Sans" w:cs="Open Sans"/>
          <w:b/>
          <w:bCs/>
          <w:color w:val="auto"/>
          <w:sz w:val="24"/>
          <w:szCs w:val="24"/>
        </w:rPr>
        <w:t xml:space="preserve">next </w:t>
      </w:r>
      <w:r w:rsidRPr="003A34B7">
        <w:rPr>
          <w:rFonts w:ascii="Open Sans" w:eastAsia="Open Sans" w:hAnsi="Open Sans" w:cs="Open Sans"/>
          <w:b/>
          <w:bCs/>
          <w:color w:val="auto"/>
          <w:sz w:val="24"/>
          <w:szCs w:val="24"/>
        </w:rPr>
        <w:t>question is: How Much?</w:t>
      </w:r>
    </w:p>
    <w:p w14:paraId="4BE27DE5"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But, you won’t have to invest anywhere near that today.</w:t>
      </w:r>
    </w:p>
    <w:p w14:paraId="4EFDD459"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And it just keeps getting better…</w:t>
      </w:r>
      <w:bookmarkEnd w:id="4"/>
    </w:p>
    <w:p w14:paraId="7AC842A1" w14:textId="77777777" w:rsidR="005538A0" w:rsidRPr="003A34B7" w:rsidRDefault="00914ABC" w:rsidP="00EE111E">
      <w:pPr>
        <w:pStyle w:val="BodyAA"/>
        <w:spacing w:after="160" w:line="240" w:lineRule="auto"/>
        <w:rPr>
          <w:color w:val="auto"/>
        </w:rPr>
      </w:pPr>
      <w:bookmarkStart w:id="5" w:name="_Hlk479614460"/>
      <w:r w:rsidRPr="003A34B7">
        <w:rPr>
          <w:rFonts w:ascii="Open Sans" w:eastAsia="Open Sans" w:hAnsi="Open Sans" w:cs="Open Sans"/>
          <w:b/>
          <w:bCs/>
          <w:color w:val="auto"/>
          <w:sz w:val="24"/>
          <w:szCs w:val="24"/>
        </w:rPr>
        <w:t xml:space="preserve">When You Make </w:t>
      </w:r>
      <w:proofErr w:type="gramStart"/>
      <w:r w:rsidRPr="003A34B7">
        <w:rPr>
          <w:rFonts w:ascii="Open Sans" w:eastAsia="Open Sans" w:hAnsi="Open Sans" w:cs="Open Sans"/>
          <w:b/>
          <w:bCs/>
          <w:color w:val="auto"/>
          <w:sz w:val="24"/>
          <w:szCs w:val="24"/>
        </w:rPr>
        <w:t>The</w:t>
      </w:r>
      <w:proofErr w:type="gramEnd"/>
      <w:r w:rsidRPr="003A34B7">
        <w:rPr>
          <w:rFonts w:ascii="Open Sans" w:eastAsia="Open Sans" w:hAnsi="Open Sans" w:cs="Open Sans"/>
          <w:b/>
          <w:bCs/>
          <w:color w:val="auto"/>
          <w:sz w:val="24"/>
          <w:szCs w:val="24"/>
        </w:rPr>
        <w:t xml:space="preserve"> Wise Decision To Grab This Today,</w:t>
      </w:r>
      <w:bookmarkEnd w:id="5"/>
      <w:r w:rsidRPr="003A34B7">
        <w:rPr>
          <w:rFonts w:ascii="Open Sans" w:eastAsia="Open Sans" w:hAnsi="Open Sans" w:cs="Open Sans"/>
          <w:b/>
          <w:bCs/>
          <w:color w:val="auto"/>
          <w:sz w:val="24"/>
          <w:szCs w:val="24"/>
        </w:rPr>
        <w:t xml:space="preserve"> </w:t>
      </w:r>
      <w:bookmarkStart w:id="6" w:name="_Hlk479614375"/>
      <w:r w:rsidRPr="003A34B7">
        <w:rPr>
          <w:rFonts w:ascii="Open Sans" w:eastAsia="Open Sans" w:hAnsi="Open Sans" w:cs="Open Sans"/>
          <w:b/>
          <w:bCs/>
          <w:color w:val="auto"/>
          <w:sz w:val="24"/>
          <w:szCs w:val="24"/>
        </w:rPr>
        <w:t>You’ll Also Get These Fast Action Bonuses…</w:t>
      </w:r>
    </w:p>
    <w:p w14:paraId="6FB114B2" w14:textId="2A84EDD5"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 xml:space="preserve">Fast Action Bonus #1 – </w:t>
      </w:r>
      <w:r w:rsidR="00781D24" w:rsidRPr="003A34B7">
        <w:rPr>
          <w:rFonts w:ascii="Open Sans" w:eastAsia="Open Sans" w:hAnsi="Open Sans" w:cs="Open Sans"/>
          <w:b/>
          <w:bCs/>
          <w:color w:val="auto"/>
          <w:sz w:val="24"/>
          <w:szCs w:val="24"/>
        </w:rPr>
        <w:t xml:space="preserve">Modern </w:t>
      </w:r>
      <w:r w:rsidR="00205CD0" w:rsidRPr="003A34B7">
        <w:rPr>
          <w:rFonts w:ascii="Open Sans" w:eastAsia="Open Sans" w:hAnsi="Open Sans" w:cs="Open Sans"/>
          <w:b/>
          <w:bCs/>
          <w:color w:val="auto"/>
          <w:sz w:val="24"/>
          <w:szCs w:val="24"/>
        </w:rPr>
        <w:t>Twitter</w:t>
      </w:r>
      <w:r w:rsidR="00781D24" w:rsidRPr="003A34B7">
        <w:rPr>
          <w:rFonts w:ascii="Open Sans" w:eastAsia="Open Sans" w:hAnsi="Open Sans" w:cs="Open Sans"/>
          <w:b/>
          <w:bCs/>
          <w:color w:val="auto"/>
          <w:sz w:val="24"/>
          <w:szCs w:val="24"/>
        </w:rPr>
        <w:t xml:space="preserve"> Marketing - </w:t>
      </w:r>
      <w:r w:rsidRPr="003A34B7">
        <w:rPr>
          <w:rFonts w:ascii="Open Sans" w:eastAsia="Open Sans" w:hAnsi="Open Sans" w:cs="Open Sans"/>
          <w:b/>
          <w:bCs/>
          <w:color w:val="auto"/>
          <w:sz w:val="24"/>
          <w:szCs w:val="24"/>
        </w:rPr>
        <w:t xml:space="preserve">Cheat Sheet </w:t>
      </w:r>
      <w:r w:rsidRPr="003A34B7">
        <w:rPr>
          <w:rFonts w:ascii="Open Sans" w:eastAsia="Open Sans" w:hAnsi="Open Sans" w:cs="Open Sans"/>
          <w:color w:val="auto"/>
          <w:sz w:val="24"/>
          <w:szCs w:val="24"/>
        </w:rPr>
        <w:t>(Valued at $27)</w:t>
      </w:r>
    </w:p>
    <w:p w14:paraId="7773D464"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This cheat sheet is a handy checklist that makes it easy to get started.</w:t>
      </w:r>
    </w:p>
    <w:p w14:paraId="31A7F78A"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3607DD0E"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 xml:space="preserve">Fast Action Bonus #2 – </w:t>
      </w:r>
      <w:r w:rsidR="00781D24" w:rsidRPr="003A34B7">
        <w:rPr>
          <w:rFonts w:ascii="Open Sans" w:eastAsia="Open Sans" w:hAnsi="Open Sans" w:cs="Open Sans"/>
          <w:b/>
          <w:bCs/>
          <w:color w:val="auto"/>
          <w:sz w:val="24"/>
          <w:szCs w:val="24"/>
        </w:rPr>
        <w:t xml:space="preserve">Modern </w:t>
      </w:r>
      <w:r w:rsidR="00205CD0" w:rsidRPr="003A34B7">
        <w:rPr>
          <w:rFonts w:ascii="Open Sans" w:eastAsia="Open Sans" w:hAnsi="Open Sans" w:cs="Open Sans"/>
          <w:b/>
          <w:bCs/>
          <w:color w:val="auto"/>
          <w:sz w:val="24"/>
          <w:szCs w:val="24"/>
        </w:rPr>
        <w:t xml:space="preserve">Twitter </w:t>
      </w:r>
      <w:r w:rsidR="00781D24" w:rsidRPr="003A34B7">
        <w:rPr>
          <w:rFonts w:ascii="Open Sans" w:eastAsia="Open Sans" w:hAnsi="Open Sans" w:cs="Open Sans"/>
          <w:b/>
          <w:bCs/>
          <w:color w:val="auto"/>
          <w:sz w:val="24"/>
          <w:szCs w:val="24"/>
        </w:rPr>
        <w:t xml:space="preserve">Marketing - </w:t>
      </w:r>
      <w:r w:rsidRPr="003A34B7">
        <w:rPr>
          <w:rFonts w:ascii="Open Sans" w:eastAsia="Open Sans" w:hAnsi="Open Sans" w:cs="Open Sans"/>
          <w:b/>
          <w:bCs/>
          <w:color w:val="auto"/>
          <w:sz w:val="24"/>
          <w:szCs w:val="24"/>
        </w:rPr>
        <w:t xml:space="preserve">Mind Map </w:t>
      </w:r>
      <w:r w:rsidRPr="003A34B7">
        <w:rPr>
          <w:rFonts w:ascii="Open Sans" w:eastAsia="Open Sans" w:hAnsi="Open Sans" w:cs="Open Sans"/>
          <w:color w:val="auto"/>
          <w:sz w:val="24"/>
          <w:szCs w:val="24"/>
        </w:rPr>
        <w:t>(Valued at $17)</w:t>
      </w:r>
    </w:p>
    <w:p w14:paraId="379A9CA6" w14:textId="65645679"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Some people learn better by looking at a mind map. Th</w:t>
      </w:r>
      <w:r w:rsidR="00B508E1" w:rsidRPr="003A34B7">
        <w:rPr>
          <w:rFonts w:ascii="Open Sans" w:eastAsia="Open Sans" w:hAnsi="Open Sans" w:cs="Open Sans"/>
          <w:color w:val="auto"/>
          <w:sz w:val="24"/>
          <w:szCs w:val="24"/>
        </w:rPr>
        <w:t>e</w:t>
      </w:r>
      <w:r w:rsidRPr="003A34B7">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3479722"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 xml:space="preserve">Fast Action Bonus #3 – </w:t>
      </w:r>
      <w:r w:rsidR="00781D24" w:rsidRPr="003A34B7">
        <w:rPr>
          <w:rFonts w:ascii="Open Sans" w:eastAsia="Open Sans" w:hAnsi="Open Sans" w:cs="Open Sans"/>
          <w:b/>
          <w:bCs/>
          <w:color w:val="auto"/>
          <w:sz w:val="24"/>
          <w:szCs w:val="24"/>
        </w:rPr>
        <w:t xml:space="preserve">Modern </w:t>
      </w:r>
      <w:r w:rsidR="00205CD0" w:rsidRPr="003A34B7">
        <w:rPr>
          <w:rFonts w:ascii="Open Sans" w:eastAsia="Open Sans" w:hAnsi="Open Sans" w:cs="Open Sans"/>
          <w:b/>
          <w:bCs/>
          <w:color w:val="auto"/>
          <w:sz w:val="24"/>
          <w:szCs w:val="24"/>
        </w:rPr>
        <w:t xml:space="preserve">Twitter </w:t>
      </w:r>
      <w:r w:rsidR="00781D24" w:rsidRPr="003A34B7">
        <w:rPr>
          <w:rFonts w:ascii="Open Sans" w:eastAsia="Open Sans" w:hAnsi="Open Sans" w:cs="Open Sans"/>
          <w:b/>
          <w:bCs/>
          <w:color w:val="auto"/>
          <w:sz w:val="24"/>
          <w:szCs w:val="24"/>
        </w:rPr>
        <w:t xml:space="preserve">Marketing - </w:t>
      </w:r>
      <w:r w:rsidRPr="003A34B7">
        <w:rPr>
          <w:rFonts w:ascii="Open Sans" w:eastAsia="Open Sans" w:hAnsi="Open Sans" w:cs="Open Sans"/>
          <w:b/>
          <w:bCs/>
          <w:color w:val="auto"/>
          <w:sz w:val="24"/>
          <w:szCs w:val="24"/>
        </w:rPr>
        <w:t xml:space="preserve">Resource Guide </w:t>
      </w:r>
      <w:r w:rsidRPr="003A34B7">
        <w:rPr>
          <w:rFonts w:ascii="Open Sans" w:eastAsia="Open Sans" w:hAnsi="Open Sans" w:cs="Open Sans"/>
          <w:color w:val="auto"/>
          <w:sz w:val="24"/>
          <w:szCs w:val="24"/>
        </w:rPr>
        <w:t>(Valued at $17)</w:t>
      </w:r>
    </w:p>
    <w:p w14:paraId="3F9AD1A7"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The Resource Guide gives you a quick point of reference to all of the resources mentioned throughout the guide.</w:t>
      </w:r>
    </w:p>
    <w:p w14:paraId="3169CD82"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This makes it easy to plug-in and stick with what you’re looking for.</w:t>
      </w:r>
    </w:p>
    <w:p w14:paraId="42FDC5E6"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Try This Guide On MY DIME… There’s No Risk!</w:t>
      </w:r>
    </w:p>
    <w:p w14:paraId="1C9DE1F2" w14:textId="14E661E4" w:rsidR="005538A0" w:rsidRPr="003A34B7" w:rsidRDefault="00205CD0" w:rsidP="00EE111E">
      <w:pPr>
        <w:pStyle w:val="BodyAA"/>
        <w:spacing w:after="160" w:line="240" w:lineRule="auto"/>
        <w:rPr>
          <w:color w:val="auto"/>
        </w:rPr>
      </w:pPr>
      <w:r w:rsidRPr="003A34B7">
        <w:rPr>
          <w:rFonts w:ascii="Open Sans" w:eastAsia="Open Sans" w:hAnsi="Open Sans" w:cs="Open Sans"/>
          <w:color w:val="auto"/>
          <w:sz w:val="24"/>
          <w:szCs w:val="24"/>
        </w:rPr>
        <w:t>There are a lot of people that claim to offer a solution on how to be successful on the Internet, so it’s understandable if you’re a little skeptical.</w:t>
      </w:r>
    </w:p>
    <w:p w14:paraId="6FF1CF23"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That’s why I’m going to give you a FULL 30 days to decide if this is for you…</w:t>
      </w:r>
    </w:p>
    <w:p w14:paraId="7F96AE6D"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No questions asked!</w:t>
      </w:r>
    </w:p>
    <w:p w14:paraId="0F4F911D" w14:textId="77777777" w:rsidR="005538A0" w:rsidRPr="003A34B7" w:rsidRDefault="00914ABC" w:rsidP="00EE111E">
      <w:pPr>
        <w:pStyle w:val="BodyAA"/>
        <w:spacing w:after="160" w:line="240" w:lineRule="auto"/>
        <w:rPr>
          <w:color w:val="auto"/>
        </w:rPr>
      </w:pPr>
      <w:r w:rsidRPr="003A34B7">
        <w:rPr>
          <w:rFonts w:ascii="Open Sans" w:eastAsia="Open Sans" w:hAnsi="Open Sans" w:cs="Open Sans"/>
          <w:b/>
          <w:bCs/>
          <w:color w:val="auto"/>
          <w:sz w:val="24"/>
          <w:szCs w:val="24"/>
        </w:rPr>
        <w:t xml:space="preserve">Click </w:t>
      </w:r>
      <w:proofErr w:type="gramStart"/>
      <w:r w:rsidRPr="003A34B7">
        <w:rPr>
          <w:rFonts w:ascii="Open Sans" w:eastAsia="Open Sans" w:hAnsi="Open Sans" w:cs="Open Sans"/>
          <w:b/>
          <w:bCs/>
          <w:color w:val="auto"/>
          <w:sz w:val="24"/>
          <w:szCs w:val="24"/>
        </w:rPr>
        <w:t>The</w:t>
      </w:r>
      <w:proofErr w:type="gramEnd"/>
      <w:r w:rsidRPr="003A34B7">
        <w:rPr>
          <w:rFonts w:ascii="Open Sans" w:eastAsia="Open Sans" w:hAnsi="Open Sans" w:cs="Open Sans"/>
          <w:b/>
          <w:bCs/>
          <w:color w:val="auto"/>
          <w:sz w:val="24"/>
          <w:szCs w:val="24"/>
        </w:rPr>
        <w:t xml:space="preserve"> Button Below Now To Get INSTANT ACCESS…</w:t>
      </w:r>
    </w:p>
    <w:p w14:paraId="5DEA7101" w14:textId="77777777" w:rsidR="00205CD0" w:rsidRPr="003A34B7" w:rsidRDefault="00205CD0" w:rsidP="00EE111E">
      <w:pPr>
        <w:pStyle w:val="BodyAA"/>
        <w:spacing w:after="160" w:line="240" w:lineRule="auto"/>
        <w:rPr>
          <w:rFonts w:ascii="Open Sans" w:eastAsia="Open Sans" w:hAnsi="Open Sans" w:cs="Open Sans"/>
          <w:color w:val="auto"/>
          <w:sz w:val="24"/>
          <w:szCs w:val="24"/>
        </w:rPr>
      </w:pPr>
      <w:r w:rsidRPr="003A34B7">
        <w:rPr>
          <w:rFonts w:ascii="Open Sans" w:eastAsia="Open Sans" w:hAnsi="Open Sans" w:cs="Open Sans"/>
          <w:color w:val="auto"/>
          <w:sz w:val="24"/>
          <w:szCs w:val="24"/>
        </w:rPr>
        <w:t xml:space="preserve">Thank you so much for taking the time to </w:t>
      </w:r>
      <w:proofErr w:type="gramStart"/>
      <w:r w:rsidRPr="003A34B7">
        <w:rPr>
          <w:rFonts w:ascii="Open Sans" w:eastAsia="Open Sans" w:hAnsi="Open Sans" w:cs="Open Sans"/>
          <w:color w:val="auto"/>
          <w:sz w:val="24"/>
          <w:szCs w:val="24"/>
        </w:rPr>
        <w:t>take a look</w:t>
      </w:r>
      <w:proofErr w:type="gramEnd"/>
      <w:r w:rsidRPr="003A34B7">
        <w:rPr>
          <w:rFonts w:ascii="Open Sans" w:eastAsia="Open Sans" w:hAnsi="Open Sans" w:cs="Open Sans"/>
          <w:color w:val="auto"/>
          <w:sz w:val="24"/>
          <w:szCs w:val="24"/>
        </w:rPr>
        <w:t xml:space="preserve"> at this extremely limited offer that has the potential to help you earn a passive online income!</w:t>
      </w:r>
    </w:p>
    <w:p w14:paraId="6C10884D" w14:textId="4B9CEAD9" w:rsidR="005538A0" w:rsidRPr="003A34B7" w:rsidRDefault="00914ABC" w:rsidP="00EE111E">
      <w:pPr>
        <w:pStyle w:val="BodyAA"/>
        <w:spacing w:after="160" w:line="240" w:lineRule="auto"/>
        <w:rPr>
          <w:color w:val="auto"/>
        </w:rPr>
      </w:pPr>
      <w:r w:rsidRPr="003A34B7">
        <w:rPr>
          <w:rFonts w:ascii="Open Sans" w:eastAsia="Open Sans" w:hAnsi="Open Sans" w:cs="Open Sans"/>
          <w:color w:val="auto"/>
          <w:sz w:val="24"/>
          <w:szCs w:val="24"/>
        </w:rPr>
        <w:t>I’ll see you on the inside!</w:t>
      </w:r>
      <w:bookmarkEnd w:id="6"/>
    </w:p>
    <w:sectPr w:rsidR="005538A0" w:rsidRPr="003A34B7">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3BAA1" w14:textId="77777777" w:rsidR="00D102F9" w:rsidRDefault="00D102F9">
      <w:r>
        <w:separator/>
      </w:r>
    </w:p>
  </w:endnote>
  <w:endnote w:type="continuationSeparator" w:id="0">
    <w:p w14:paraId="1F9FC8BC" w14:textId="77777777" w:rsidR="00D102F9" w:rsidRDefault="00D10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94BC2" w14:textId="77777777" w:rsidR="00D102F9" w:rsidRDefault="00D102F9">
      <w:r>
        <w:rPr>
          <w:color w:val="000000"/>
        </w:rPr>
        <w:separator/>
      </w:r>
    </w:p>
  </w:footnote>
  <w:footnote w:type="continuationSeparator" w:id="0">
    <w:p w14:paraId="29F05407" w14:textId="77777777" w:rsidR="00D102F9" w:rsidRDefault="00D102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F081D"/>
    <w:rsid w:val="002011F3"/>
    <w:rsid w:val="00205CD0"/>
    <w:rsid w:val="0036453D"/>
    <w:rsid w:val="003A34B7"/>
    <w:rsid w:val="004B0453"/>
    <w:rsid w:val="00516100"/>
    <w:rsid w:val="005538A0"/>
    <w:rsid w:val="00587758"/>
    <w:rsid w:val="0065238B"/>
    <w:rsid w:val="00723092"/>
    <w:rsid w:val="00781D24"/>
    <w:rsid w:val="00802C10"/>
    <w:rsid w:val="008569FC"/>
    <w:rsid w:val="008F46D0"/>
    <w:rsid w:val="00914ABC"/>
    <w:rsid w:val="009252B3"/>
    <w:rsid w:val="009A732F"/>
    <w:rsid w:val="009D346C"/>
    <w:rsid w:val="00A03FC7"/>
    <w:rsid w:val="00B508E1"/>
    <w:rsid w:val="00BE3CA1"/>
    <w:rsid w:val="00C01625"/>
    <w:rsid w:val="00C20389"/>
    <w:rsid w:val="00C55651"/>
    <w:rsid w:val="00C70C2E"/>
    <w:rsid w:val="00C90CF3"/>
    <w:rsid w:val="00D102F9"/>
    <w:rsid w:val="00D95F5B"/>
    <w:rsid w:val="00ED4603"/>
    <w:rsid w:val="00EE111E"/>
    <w:rsid w:val="00F4174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765</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8</cp:revision>
  <dcterms:created xsi:type="dcterms:W3CDTF">2018-09-03T15:18:00Z</dcterms:created>
  <dcterms:modified xsi:type="dcterms:W3CDTF">2018-09-12T19:53:00Z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